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749" w:rsidRPr="00463251" w:rsidRDefault="00662749" w:rsidP="00662749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63251">
        <w:rPr>
          <w:rFonts w:ascii="Times New Roman" w:hAnsi="Times New Roman"/>
          <w:b/>
          <w:sz w:val="32"/>
          <w:szCs w:val="32"/>
        </w:rPr>
        <w:t>12 духовных наставлений преподобного Сергия Радонежского</w:t>
      </w:r>
      <w:r>
        <w:rPr>
          <w:rFonts w:ascii="Times New Roman" w:hAnsi="Times New Roman"/>
          <w:b/>
          <w:sz w:val="32"/>
          <w:szCs w:val="32"/>
        </w:rPr>
        <w:t>.</w:t>
      </w:r>
    </w:p>
    <w:p w:rsidR="00662749" w:rsidRPr="00463251" w:rsidRDefault="00662749" w:rsidP="00662749"/>
    <w:p w:rsidR="00662749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463251">
        <w:rPr>
          <w:rFonts w:ascii="Times New Roman" w:hAnsi="Times New Roman"/>
          <w:bCs/>
          <w:i/>
          <w:sz w:val="28"/>
          <w:szCs w:val="28"/>
        </w:rPr>
        <w:t>Преобразователь монашества на Руси не оставил после себя письменного наследия. Известно лишь о том, что он не любил длинных речей, говорил кратко, иногда притчами. Его любимым словом, было слово «дерзайте», а заповедью — «глазами сердца смотри».</w:t>
      </w: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63251">
        <w:rPr>
          <w:rFonts w:ascii="Times New Roman" w:hAnsi="Times New Roman"/>
          <w:sz w:val="28"/>
          <w:szCs w:val="28"/>
        </w:rPr>
        <w:t>1. «Имея пищу и одежду, тем довольны будем...».</w:t>
      </w: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63251">
        <w:rPr>
          <w:rFonts w:ascii="Times New Roman" w:hAnsi="Times New Roman"/>
          <w:sz w:val="28"/>
          <w:szCs w:val="28"/>
        </w:rPr>
        <w:t>2. «А ни о чем бесполезном, не нужно заботиться, но следует уповать и взирать на Бога, который может кормить нас, и одевать, и обо всех наших делах заботиться: и от Него следует ожидать всего, что нужно доброго и полезного душам и телам нашим».</w:t>
      </w: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63251">
        <w:rPr>
          <w:rFonts w:ascii="Times New Roman" w:hAnsi="Times New Roman"/>
          <w:sz w:val="28"/>
          <w:szCs w:val="28"/>
        </w:rPr>
        <w:t>3. «Без испытаний и бед не проходит жизнь человеческая и не бывает спасения души. Испытания посылаются за грехи в назидание, их надо мужественно и терпеливо переживать».</w:t>
      </w: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63251">
        <w:rPr>
          <w:rFonts w:ascii="Times New Roman" w:hAnsi="Times New Roman"/>
          <w:sz w:val="28"/>
          <w:szCs w:val="28"/>
        </w:rPr>
        <w:t xml:space="preserve">4. «...Смирением украшать себя, единомыслие друг с другом хранить, </w:t>
      </w:r>
      <w:proofErr w:type="gramStart"/>
      <w:r w:rsidRPr="00463251">
        <w:rPr>
          <w:rFonts w:ascii="Times New Roman" w:hAnsi="Times New Roman"/>
          <w:sz w:val="28"/>
          <w:szCs w:val="28"/>
        </w:rPr>
        <w:t>ни во что ставить</w:t>
      </w:r>
      <w:proofErr w:type="gramEnd"/>
      <w:r w:rsidRPr="00463251">
        <w:rPr>
          <w:rFonts w:ascii="Times New Roman" w:hAnsi="Times New Roman"/>
          <w:sz w:val="28"/>
          <w:szCs w:val="28"/>
        </w:rPr>
        <w:t xml:space="preserve"> честь и славу жизни этой, но вместо этого от Бога воздаяния ожидать, небесных вечных благ наслаждения».</w:t>
      </w: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63251">
        <w:rPr>
          <w:rFonts w:ascii="Times New Roman" w:hAnsi="Times New Roman"/>
          <w:sz w:val="28"/>
          <w:szCs w:val="28"/>
        </w:rPr>
        <w:t xml:space="preserve">5. «Желал бы лучше повиноваться, чем начальствовать, но </w:t>
      </w:r>
      <w:proofErr w:type="gramStart"/>
      <w:r w:rsidRPr="00463251">
        <w:rPr>
          <w:rFonts w:ascii="Times New Roman" w:hAnsi="Times New Roman"/>
          <w:sz w:val="28"/>
          <w:szCs w:val="28"/>
        </w:rPr>
        <w:t>страшусь</w:t>
      </w:r>
      <w:proofErr w:type="gramEnd"/>
      <w:r w:rsidRPr="00463251">
        <w:rPr>
          <w:rFonts w:ascii="Times New Roman" w:hAnsi="Times New Roman"/>
          <w:sz w:val="28"/>
          <w:szCs w:val="28"/>
        </w:rPr>
        <w:t xml:space="preserve"> суда Божия и предаю себя в волю Господню».</w:t>
      </w: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63251">
        <w:rPr>
          <w:rFonts w:ascii="Times New Roman" w:hAnsi="Times New Roman"/>
          <w:sz w:val="28"/>
          <w:szCs w:val="28"/>
        </w:rPr>
        <w:t>6. «От юности своей я не носил на себе золото, в старости же тем более хочу пребыть в нищете».</w:t>
      </w: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63251">
        <w:rPr>
          <w:rFonts w:ascii="Times New Roman" w:hAnsi="Times New Roman"/>
          <w:sz w:val="28"/>
          <w:szCs w:val="28"/>
        </w:rPr>
        <w:t xml:space="preserve">7. «Основанием всякого доброго дела, всякого доброго намерения, по учению слова Божия, должна быть вера; без веры угодить Богу невозможно. Но вера </w:t>
      </w:r>
      <w:r w:rsidRPr="00463251">
        <w:rPr>
          <w:rFonts w:ascii="Times New Roman" w:hAnsi="Times New Roman"/>
          <w:sz w:val="28"/>
          <w:szCs w:val="28"/>
        </w:rPr>
        <w:lastRenderedPageBreak/>
        <w:t xml:space="preserve">православная, основанная на учении апостолов и отцов, чуждая </w:t>
      </w:r>
      <w:proofErr w:type="spellStart"/>
      <w:r w:rsidRPr="00463251">
        <w:rPr>
          <w:rFonts w:ascii="Times New Roman" w:hAnsi="Times New Roman"/>
          <w:sz w:val="28"/>
          <w:szCs w:val="28"/>
        </w:rPr>
        <w:t>высокомудрствования</w:t>
      </w:r>
      <w:proofErr w:type="spellEnd"/>
      <w:r w:rsidRPr="00463251">
        <w:rPr>
          <w:rFonts w:ascii="Times New Roman" w:hAnsi="Times New Roman"/>
          <w:sz w:val="28"/>
          <w:szCs w:val="28"/>
        </w:rPr>
        <w:t>, которое часто ведет к маловерию и неверию и сбивает с пути спасения».</w:t>
      </w: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63251">
        <w:rPr>
          <w:rFonts w:ascii="Times New Roman" w:hAnsi="Times New Roman"/>
          <w:sz w:val="28"/>
          <w:szCs w:val="28"/>
        </w:rPr>
        <w:t>8. «Любовью и единением спасемся».</w:t>
      </w: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63251">
        <w:rPr>
          <w:rFonts w:ascii="Times New Roman" w:hAnsi="Times New Roman"/>
          <w:sz w:val="28"/>
          <w:szCs w:val="28"/>
        </w:rPr>
        <w:t>9. «Кто хочет быть меж нами первым, да будет всем слугой».</w:t>
      </w: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63251">
        <w:rPr>
          <w:rFonts w:ascii="Times New Roman" w:hAnsi="Times New Roman"/>
          <w:sz w:val="28"/>
          <w:szCs w:val="28"/>
        </w:rPr>
        <w:t>10. «Приемлю Вас, но да будет известно каждому, что если пришли работать Богу и хотите здесь со мной безмолвствовать, то уготовайте себе претерпеть беды и печали, нужды и недостаток, ибо многими скорбями подобает нам войти в Царство Небесное».</w:t>
      </w: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63251">
        <w:rPr>
          <w:rFonts w:ascii="Times New Roman" w:hAnsi="Times New Roman"/>
          <w:sz w:val="28"/>
          <w:szCs w:val="28"/>
        </w:rPr>
        <w:t xml:space="preserve">11. «Как же мы не страшимся отбирать чужое, обижать </w:t>
      </w:r>
      <w:proofErr w:type="gramStart"/>
      <w:r w:rsidRPr="00463251">
        <w:rPr>
          <w:rFonts w:ascii="Times New Roman" w:hAnsi="Times New Roman"/>
          <w:sz w:val="28"/>
          <w:szCs w:val="28"/>
        </w:rPr>
        <w:t>ближнего</w:t>
      </w:r>
      <w:proofErr w:type="gramEnd"/>
      <w:r w:rsidRPr="00463251">
        <w:rPr>
          <w:rFonts w:ascii="Times New Roman" w:hAnsi="Times New Roman"/>
          <w:sz w:val="28"/>
          <w:szCs w:val="28"/>
        </w:rPr>
        <w:t xml:space="preserve"> и творить всякое зло. Разве мы не видим, что творящие неправду становятся неимущими, дома их пустеют, и память о них исчезает навсегда. И в будущем веке их ждет мучение бесконечное».</w:t>
      </w: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Pr="00463251" w:rsidRDefault="00662749" w:rsidP="0066274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63251">
        <w:rPr>
          <w:rFonts w:ascii="Times New Roman" w:hAnsi="Times New Roman"/>
          <w:sz w:val="28"/>
          <w:szCs w:val="28"/>
        </w:rPr>
        <w:t xml:space="preserve">12. «Внимайте себе, братия, всех молю, прежде имейте страх Божий и чистоту душевную и телесную и любовь нелицемерную; </w:t>
      </w:r>
      <w:proofErr w:type="gramStart"/>
      <w:r w:rsidRPr="00463251">
        <w:rPr>
          <w:rFonts w:ascii="Times New Roman" w:hAnsi="Times New Roman"/>
          <w:sz w:val="28"/>
          <w:szCs w:val="28"/>
        </w:rPr>
        <w:t>к</w:t>
      </w:r>
      <w:proofErr w:type="gramEnd"/>
      <w:r w:rsidRPr="00463251">
        <w:rPr>
          <w:rFonts w:ascii="Times New Roman" w:hAnsi="Times New Roman"/>
          <w:sz w:val="28"/>
          <w:szCs w:val="28"/>
        </w:rPr>
        <w:t xml:space="preserve"> сим же и </w:t>
      </w:r>
      <w:proofErr w:type="spellStart"/>
      <w:r w:rsidRPr="00463251">
        <w:rPr>
          <w:rFonts w:ascii="Times New Roman" w:hAnsi="Times New Roman"/>
          <w:sz w:val="28"/>
          <w:szCs w:val="28"/>
        </w:rPr>
        <w:t>страннолюбие</w:t>
      </w:r>
      <w:proofErr w:type="spellEnd"/>
      <w:r w:rsidRPr="00463251">
        <w:rPr>
          <w:rFonts w:ascii="Times New Roman" w:hAnsi="Times New Roman"/>
          <w:sz w:val="28"/>
          <w:szCs w:val="28"/>
        </w:rPr>
        <w:t xml:space="preserve"> и смирение с покорением, пост и молитву. Пища и питие в меру; чести и славы не любите, паче же всего </w:t>
      </w:r>
      <w:proofErr w:type="spellStart"/>
      <w:r w:rsidRPr="00463251">
        <w:rPr>
          <w:rFonts w:ascii="Times New Roman" w:hAnsi="Times New Roman"/>
          <w:sz w:val="28"/>
          <w:szCs w:val="28"/>
        </w:rPr>
        <w:t>бойтеся</w:t>
      </w:r>
      <w:proofErr w:type="spellEnd"/>
      <w:r w:rsidRPr="00463251">
        <w:rPr>
          <w:rFonts w:ascii="Times New Roman" w:hAnsi="Times New Roman"/>
          <w:sz w:val="28"/>
          <w:szCs w:val="28"/>
        </w:rPr>
        <w:t xml:space="preserve"> и поминайте час смертный и Второе пришествие».</w:t>
      </w:r>
    </w:p>
    <w:p w:rsidR="00662749" w:rsidRDefault="00662749" w:rsidP="006627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Default="00662749" w:rsidP="006627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Default="00662749" w:rsidP="006627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Default="00662749" w:rsidP="006627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62749" w:rsidRDefault="00662749" w:rsidP="0066274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53361" w:rsidRDefault="00662749">
      <w:bookmarkStart w:id="0" w:name="_GoBack"/>
      <w:bookmarkEnd w:id="0"/>
    </w:p>
    <w:sectPr w:rsidR="00A53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530"/>
    <w:rsid w:val="001F3530"/>
    <w:rsid w:val="0048448B"/>
    <w:rsid w:val="00642C80"/>
    <w:rsid w:val="0066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Власова </cp:lastModifiedBy>
  <cp:revision>2</cp:revision>
  <dcterms:created xsi:type="dcterms:W3CDTF">2015-06-26T11:07:00Z</dcterms:created>
  <dcterms:modified xsi:type="dcterms:W3CDTF">2015-06-26T11:07:00Z</dcterms:modified>
</cp:coreProperties>
</file>